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E072" w14:textId="77777777" w:rsidR="00D114D5" w:rsidRDefault="0095490F">
      <w:pPr>
        <w:pStyle w:val="LO-normal"/>
      </w:pPr>
      <w:r>
        <w:t xml:space="preserve">Aan Gedeputeerde Staten van Fryslân, </w:t>
      </w:r>
    </w:p>
    <w:p w14:paraId="24153807" w14:textId="77777777" w:rsidR="00D114D5" w:rsidRDefault="0095490F">
      <w:pPr>
        <w:pStyle w:val="LO-normal"/>
      </w:pPr>
      <w:r>
        <w:t>Afdeling mobiliteit, </w:t>
      </w:r>
    </w:p>
    <w:p w14:paraId="5D132A61" w14:textId="77777777" w:rsidR="00D114D5" w:rsidRDefault="0095490F">
      <w:pPr>
        <w:pStyle w:val="LO-normal"/>
      </w:pPr>
      <w:r>
        <w:t xml:space="preserve">Postbus 20120, </w:t>
      </w:r>
    </w:p>
    <w:p w14:paraId="434DA0CE" w14:textId="77777777" w:rsidR="00D114D5" w:rsidRDefault="0095490F">
      <w:pPr>
        <w:pStyle w:val="LO-normal"/>
      </w:pPr>
      <w:r>
        <w:t>8900 HM Leeuwarden</w:t>
      </w:r>
    </w:p>
    <w:p w14:paraId="141EE950" w14:textId="77777777" w:rsidR="00D114D5" w:rsidRDefault="00D114D5">
      <w:pPr>
        <w:pStyle w:val="LO-normal"/>
      </w:pPr>
    </w:p>
    <w:p w14:paraId="00E959D0" w14:textId="77777777" w:rsidR="00D114D5" w:rsidRDefault="0095490F">
      <w:pPr>
        <w:pStyle w:val="LO-normal"/>
      </w:pPr>
      <w:r>
        <w:t>Onderwerp: reactie ontwerp Programma van Eisen</w:t>
      </w:r>
    </w:p>
    <w:p w14:paraId="13273970" w14:textId="799049F0" w:rsidR="00D114D5" w:rsidRDefault="0095490F">
      <w:pPr>
        <w:pStyle w:val="LO-normal"/>
      </w:pPr>
      <w:r>
        <w:t>Datum: 1</w:t>
      </w:r>
      <w:r w:rsidR="00056B18">
        <w:t>2</w:t>
      </w:r>
      <w:r>
        <w:t xml:space="preserve"> maart 2020</w:t>
      </w:r>
    </w:p>
    <w:p w14:paraId="62D32BFE" w14:textId="77777777" w:rsidR="00D114D5" w:rsidRDefault="00D114D5">
      <w:pPr>
        <w:pStyle w:val="LO-normal"/>
      </w:pPr>
    </w:p>
    <w:p w14:paraId="5A4B9E5A" w14:textId="77777777" w:rsidR="00D114D5" w:rsidRDefault="0095490F">
      <w:pPr>
        <w:pStyle w:val="LO-normal"/>
      </w:pPr>
      <w:r>
        <w:t>Geacht College</w:t>
      </w:r>
    </w:p>
    <w:p w14:paraId="2206DA95" w14:textId="77777777" w:rsidR="00D114D5" w:rsidRDefault="0095490F">
      <w:pPr>
        <w:pStyle w:val="LO-normal"/>
      </w:pPr>
      <w:r>
        <w:t xml:space="preserve">Onze reactie richt zich op het behoud van buslijn 71. Dit om de volgende redenen: </w:t>
      </w:r>
    </w:p>
    <w:p w14:paraId="7BFC5194" w14:textId="2F716709" w:rsidR="00D114D5" w:rsidRDefault="0095490F">
      <w:pPr>
        <w:pStyle w:val="LO-normal"/>
      </w:pPr>
      <w:r>
        <w:t>1. Het</w:t>
      </w:r>
      <w:r w:rsidR="00A1782B">
        <w:t xml:space="preserve"> </w:t>
      </w:r>
      <w:r>
        <w:t xml:space="preserve">strekken van de buslijn op deze route </w:t>
      </w:r>
      <w:r w:rsidR="00A1782B">
        <w:t xml:space="preserve">zal amper tot geen </w:t>
      </w:r>
      <w:r>
        <w:t xml:space="preserve">tijdswinst opleveren. De buslijn 70 zal vertraging krijgen op de afrit van de N/A31 en bij de twee rotondes bij Marsum. Chauffeurs laten weten dat rijden via de dorpen Marsum, Bitgummole en Bitgum net zo snel is als de route via de </w:t>
      </w:r>
      <w:proofErr w:type="spellStart"/>
      <w:r>
        <w:t>Westergowei</w:t>
      </w:r>
      <w:proofErr w:type="spellEnd"/>
      <w:r>
        <w:t>. Zeker als de verkeerslichten bij Westeinde bus</w:t>
      </w:r>
      <w:r w:rsidR="00056B18">
        <w:t>-</w:t>
      </w:r>
      <w:r>
        <w:t xml:space="preserve">vriendelijker afgestemd worden. Er is nu geen systeem in de bus om het licht op groen te laten springen komend vanaf de </w:t>
      </w:r>
      <w:proofErr w:type="spellStart"/>
      <w:r>
        <w:t>Poptawei</w:t>
      </w:r>
      <w:proofErr w:type="spellEnd"/>
      <w:r>
        <w:t>.</w:t>
      </w:r>
    </w:p>
    <w:p w14:paraId="19D29799" w14:textId="491C508A" w:rsidR="00D114D5" w:rsidRDefault="0095490F">
      <w:pPr>
        <w:pStyle w:val="LO-normal"/>
      </w:pPr>
      <w:r>
        <w:t xml:space="preserve">2. Er hoeven geen extra investeringen gedaan te worden in de aanleg van bushaltes langs de </w:t>
      </w:r>
      <w:proofErr w:type="spellStart"/>
      <w:r>
        <w:t>Weste</w:t>
      </w:r>
      <w:r w:rsidR="007B0306">
        <w:t>r</w:t>
      </w:r>
      <w:r>
        <w:t>gowei</w:t>
      </w:r>
      <w:proofErr w:type="spellEnd"/>
      <w:r>
        <w:t>.</w:t>
      </w:r>
    </w:p>
    <w:p w14:paraId="3F0E93BC" w14:textId="56D5E4C7" w:rsidR="00D114D5" w:rsidRDefault="0095490F">
      <w:pPr>
        <w:pStyle w:val="LO-normal"/>
      </w:pPr>
      <w:r>
        <w:t xml:space="preserve">3.  In het eindadvies van </w:t>
      </w:r>
      <w:proofErr w:type="spellStart"/>
      <w:r>
        <w:t>Partoer</w:t>
      </w:r>
      <w:proofErr w:type="spellEnd"/>
      <w:r>
        <w:t xml:space="preserve"> staat onder het verslag van de bespreking in Marsum dat alle aanwezigen van de verschillende dorpen van mening waren dat buslijn 71 moet blijven bestaan. Deze buslijn werd een </w:t>
      </w:r>
      <w:proofErr w:type="spellStart"/>
      <w:r>
        <w:t>toplijn</w:t>
      </w:r>
      <w:proofErr w:type="spellEnd"/>
      <w:r>
        <w:t xml:space="preserve"> genoemd en voorziet duidelijk in de openbaar vervoersbehoefte van de verschillende dorpen. De boodschap was duidelijk: Niet strekken van deze buslijn.  Er was geen vraag naar</w:t>
      </w:r>
      <w:r>
        <w:rPr>
          <w:color w:val="000000"/>
        </w:rPr>
        <w:t xml:space="preserve"> </w:t>
      </w:r>
      <w:r w:rsidR="00A1782B">
        <w:rPr>
          <w:color w:val="000000"/>
        </w:rPr>
        <w:t>snellere</w:t>
      </w:r>
      <w:r>
        <w:rPr>
          <w:color w:val="000000"/>
        </w:rPr>
        <w:t xml:space="preserve"> </w:t>
      </w:r>
      <w:r>
        <w:t xml:space="preserve">hoofdverbindingen, zoals uw programma doet suggereren. Zie </w:t>
      </w:r>
      <w:hyperlink r:id="rId4">
        <w:r>
          <w:rPr>
            <w:color w:val="0563C1"/>
            <w:u w:val="single"/>
          </w:rPr>
          <w:t>www.butengewoanberikber.nl/eindadvies</w:t>
        </w:r>
      </w:hyperlink>
    </w:p>
    <w:p w14:paraId="2D467441" w14:textId="266088B2" w:rsidR="00D114D5" w:rsidRDefault="0095490F">
      <w:pPr>
        <w:pStyle w:val="LO-normal"/>
      </w:pPr>
      <w:r>
        <w:t xml:space="preserve">4. Na het uitkomen van het concept programma van eisen werden we onaangenaam verrast omdat bleek dat </w:t>
      </w:r>
      <w:r w:rsidR="00A1782B">
        <w:t xml:space="preserve">de aanbesteding </w:t>
      </w:r>
      <w:r>
        <w:t xml:space="preserve">als gevolg kan hebben dat buslijn 71 komt te vervallen. De </w:t>
      </w:r>
      <w:proofErr w:type="spellStart"/>
      <w:r>
        <w:t>Marsumers</w:t>
      </w:r>
      <w:proofErr w:type="spellEnd"/>
      <w:r>
        <w:t xml:space="preserve"> zouden dan buslijn 70 via de </w:t>
      </w:r>
      <w:proofErr w:type="spellStart"/>
      <w:r>
        <w:t>Westergowei</w:t>
      </w:r>
      <w:proofErr w:type="spellEnd"/>
      <w:r>
        <w:t xml:space="preserve"> de bus moeten pakken. Dat is voor ons volstrekt onacceptabel.</w:t>
      </w:r>
    </w:p>
    <w:p w14:paraId="02E6BD1B" w14:textId="77777777" w:rsidR="00D114D5" w:rsidRDefault="0095490F">
      <w:pPr>
        <w:pStyle w:val="LO-normal"/>
      </w:pPr>
      <w:r>
        <w:t xml:space="preserve">5.Er is geen goede instapplek aan deze weg. Deze is uit oogpunt van verkeersveiligheid lastig te maken bleek ons uit eerder overleg met de provincie Fryslân. </w:t>
      </w:r>
    </w:p>
    <w:p w14:paraId="68F15FF7" w14:textId="154A5C48" w:rsidR="00D114D5" w:rsidRDefault="0095490F">
      <w:pPr>
        <w:pStyle w:val="LO-normal"/>
      </w:pPr>
      <w:r>
        <w:t>6. Er zal vanuit</w:t>
      </w:r>
      <w:r w:rsidR="00A014A2">
        <w:t xml:space="preserve"> de</w:t>
      </w:r>
      <w:bookmarkStart w:id="0" w:name="_GoBack"/>
      <w:bookmarkEnd w:id="0"/>
      <w:r>
        <w:t xml:space="preserve"> kern van het dorp zo’n 1000 meter gelopen moeten worden. Dat is voor minder mobiele inwoners te ver.</w:t>
      </w:r>
    </w:p>
    <w:p w14:paraId="0EFB788D" w14:textId="27B43A15" w:rsidR="00D114D5" w:rsidRPr="002A3A8A" w:rsidRDefault="0095490F">
      <w:pPr>
        <w:pStyle w:val="LO-normal"/>
      </w:pPr>
      <w:r>
        <w:t>7. Op een informatieavond op 24 februari in Ingelum hebben we samen met andere Dorpsbelangen de inwoners nog eens gepolst met de vraag of de gedachten over het strekken van de lijnen inmiddels veranderd waren. Dat bleek niet het geval. De avond werd druk bezocht. Het aantal praktijkvoorbeelden dat pleitte voor het voortbestaan van buslijn 71 was legio. De ritten tijdens de spits worden zeer goed gebruikt. Er is vaak geen zit</w:t>
      </w:r>
      <w:r w:rsidR="002A3A8A">
        <w:t xml:space="preserve"> </w:t>
      </w:r>
      <w:r>
        <w:t xml:space="preserve">plek meer tijdens het laatste deel van de route </w:t>
      </w:r>
      <w:r w:rsidRPr="002A3A8A">
        <w:rPr>
          <w:color w:val="000000"/>
        </w:rPr>
        <w:t>naar Leeuwarden en vanuit Leeuwarden is dit het eerste deel van de route het geval.</w:t>
      </w:r>
    </w:p>
    <w:p w14:paraId="604C8054" w14:textId="77777777" w:rsidR="00D114D5" w:rsidRDefault="0095490F">
      <w:pPr>
        <w:pStyle w:val="LO-normal"/>
      </w:pPr>
      <w:r>
        <w:t xml:space="preserve">8. Na 24 februari hebben we een Petitie opgesteld m.b.t. het behoud van buslijn 71. Binnen 1 dag was deze maar liefst 2200 keer ondertekend! Nu is deze ca 3400 keer ondertekend. Binnenkort </w:t>
      </w:r>
      <w:r>
        <w:lastRenderedPageBreak/>
        <w:t xml:space="preserve">hopen we deze aan te bieden aan gedeputeerde </w:t>
      </w:r>
      <w:proofErr w:type="spellStart"/>
      <w:r>
        <w:t>Fokkens</w:t>
      </w:r>
      <w:proofErr w:type="spellEnd"/>
      <w:r>
        <w:t>. Duidelijk is dat er een breed draagvlak is voor het behoud van de buslijn.</w:t>
      </w:r>
    </w:p>
    <w:p w14:paraId="71E3FED0" w14:textId="77777777" w:rsidR="00D114D5" w:rsidRDefault="0095490F">
      <w:pPr>
        <w:pStyle w:val="LO-normal"/>
      </w:pPr>
      <w:r>
        <w:t>9. In het programma staat dat het strekken van de lijnen meer vervoerders zal opleveren. Wij bestrijden dat. We denken dat het omgekeerde het geval zal zijn, net zoals bij de lijn langs Ferwerd is gebeurd. Eerder hebben we ook gezien dat verandering van route een sterk gevolg kan hebben op het aantal reizigers. Bijvoorbeeld nadat de bus in Leeuwarden niet meer langs de Groene Weide reed, verminderde het aantal sterk.</w:t>
      </w:r>
    </w:p>
    <w:p w14:paraId="52B36BC5" w14:textId="77777777" w:rsidR="00D114D5" w:rsidRDefault="0095490F">
      <w:pPr>
        <w:pStyle w:val="LO-normal"/>
      </w:pPr>
      <w:r>
        <w:t xml:space="preserve">10. Ten behoeve van het behoud van deze lijn zijn we bereid om mee te denken over acceptabele bezuinigingen op deze lijn. Mogelijk kan er ingekrompen worden op tijden dat er minder vraag is. Dit komt tegemoet aan de wens van uw gedeputeerde </w:t>
      </w:r>
      <w:proofErr w:type="spellStart"/>
      <w:r>
        <w:t>Fokkens</w:t>
      </w:r>
      <w:proofErr w:type="spellEnd"/>
      <w:r>
        <w:t xml:space="preserve"> dat er zo weinig mogelijk lucht vervoerd moet worden. </w:t>
      </w:r>
    </w:p>
    <w:p w14:paraId="483A484C" w14:textId="5859139E" w:rsidR="00D114D5" w:rsidRDefault="0095490F">
      <w:pPr>
        <w:pStyle w:val="LO-normal"/>
      </w:pPr>
      <w:r>
        <w:t xml:space="preserve">11. In uitgangspunt 22 van de nota van uitgangspunten aanbesteding busvervoer staat: </w:t>
      </w:r>
      <w:r>
        <w:rPr>
          <w:i/>
        </w:rPr>
        <w:t xml:space="preserve">‘De verduurzaming mag niet ten koste gaan van de bereikbaarheid, betrouwbaarheid en betaalbaarheid van het voorzieningenniveau.’ </w:t>
      </w:r>
      <w:r>
        <w:t>We verzoeken u dit strak te hanteren, zodat ook het voortbestaan van de buslijn een duurzaam karakter heeft.</w:t>
      </w:r>
    </w:p>
    <w:p w14:paraId="7EF45C61" w14:textId="77777777" w:rsidR="00D114D5" w:rsidRDefault="0095490F">
      <w:pPr>
        <w:pStyle w:val="LO-normal"/>
      </w:pPr>
      <w:r>
        <w:t xml:space="preserve">12. In punt 2.3.1. van het concept programma van eisen staat dat </w:t>
      </w:r>
      <w:r>
        <w:rPr>
          <w:i/>
        </w:rPr>
        <w:t>de Concessieverlener het recht behoudt om de Opstapper in elk van de concessiejaren geheel of gedeeltelijk stop te zetten (ook indien hiervoor geen ander maatwerk in de plaats komt) of de gebruiksvoorwaarden te wijzigen.</w:t>
      </w:r>
      <w:r>
        <w:t xml:space="preserve"> We zijn van mening dat dit een risicovol aspect is. Na het verkrijgen van de concessie kan de vervoerder alsnog de kwaliteit doen verminderen.</w:t>
      </w:r>
    </w:p>
    <w:p w14:paraId="7F88EE18" w14:textId="77777777" w:rsidR="00D114D5" w:rsidRDefault="0095490F">
      <w:pPr>
        <w:pStyle w:val="LO-normal"/>
      </w:pPr>
      <w:r>
        <w:t>13. Ook de passage dat de vervoerder voor wijzigingen goed moet overleggen met de dorpen, geeft geen enkele garantie. Dit kan ook inhouden dat de vervoerder goed uitlegt waarom de bezuiniging noodzakelijk is. Dat is mooi, maar tegelijkertijd kan het opening bieden om in te krimpen.</w:t>
      </w:r>
    </w:p>
    <w:p w14:paraId="43230E79" w14:textId="77777777" w:rsidR="00D114D5" w:rsidRDefault="0095490F">
      <w:pPr>
        <w:pStyle w:val="LO-normal"/>
      </w:pPr>
      <w:r>
        <w:t xml:space="preserve">14. In uw programma van eisen staat dat het openbaar vervoer in Fryslân minimaal gelijkwaardig moet zijn aan het huidige. We zijn het van harte eens met dit uitgangspunt. Wij vinden opheffing van buslijn 71 in strijd hiermee. </w:t>
      </w:r>
    </w:p>
    <w:p w14:paraId="32EF0642" w14:textId="7E3432FD" w:rsidR="00D114D5" w:rsidRPr="00FD22F7" w:rsidRDefault="0095490F">
      <w:pPr>
        <w:pStyle w:val="LO-normal"/>
      </w:pPr>
      <w:r>
        <w:t xml:space="preserve">15. Ook staat in uw programma dat de bereikbaarheid van het platteland gewaarborgd dient te blijven. Daar zijn we het van harte mee eens. De bereikbaarheid blijft het beste gewaarborgd als de buslijn 71 blijft bestaan. Maatwerkvervoer heeft geen duidelijke aankomsttijden. Aansluiting op vervolg vervoer (bv trein) is niet gegarandeerd. Dit zal bevorderen dat mensen kiezen voor zekerheid en kiezen voor de auto. Een </w:t>
      </w:r>
      <w:r w:rsidR="00056B18">
        <w:t xml:space="preserve">in meerdere opzichten </w:t>
      </w:r>
      <w:r>
        <w:t xml:space="preserve">minder goed </w:t>
      </w:r>
      <w:r w:rsidRPr="00FD22F7">
        <w:t>alternatief</w:t>
      </w:r>
      <w:r w:rsidR="00056B18">
        <w:t>.</w:t>
      </w:r>
    </w:p>
    <w:p w14:paraId="16CFE4B3" w14:textId="77777777" w:rsidR="00D114D5" w:rsidRDefault="0095490F">
      <w:pPr>
        <w:pStyle w:val="LO-normal"/>
      </w:pPr>
      <w:r w:rsidRPr="00FD22F7">
        <w:t>Samenvattend: We voorzien dat met het</w:t>
      </w:r>
      <w:r>
        <w:t xml:space="preserve"> opheffen van buslijn 71 een afbreuk van het huidige voorzieningenniveau van het openbaar vervoer plaatsvindt, terwijl het amper winst voor anderen zal opleveren. We vinden het een grote achteruitgang voor niet alleen Marsum, maar ook voor de andere dorpen.</w:t>
      </w:r>
    </w:p>
    <w:p w14:paraId="40856EE2" w14:textId="77777777" w:rsidR="00D114D5" w:rsidRDefault="0095490F">
      <w:pPr>
        <w:pStyle w:val="LO-normal"/>
      </w:pPr>
      <w:r>
        <w:t>We verzoeken u daarom het plan van eisen zo aan te passen dat de nieuwe concessiehouder verplicht is om deze buslijn in ere te houden.</w:t>
      </w:r>
    </w:p>
    <w:p w14:paraId="59FBB55B" w14:textId="77777777" w:rsidR="00D114D5" w:rsidRDefault="0095490F">
      <w:pPr>
        <w:pStyle w:val="LO-normal"/>
      </w:pPr>
      <w:r>
        <w:t>Vereniging voor Dorpsbelang van Marsum</w:t>
      </w:r>
    </w:p>
    <w:p w14:paraId="28695B6C" w14:textId="77777777" w:rsidR="00D114D5" w:rsidRDefault="0095490F">
      <w:pPr>
        <w:pStyle w:val="LO-normal"/>
      </w:pPr>
      <w:r>
        <w:t>G. Verf voorzitter</w:t>
      </w:r>
    </w:p>
    <w:p w14:paraId="6CE4FF45" w14:textId="77777777" w:rsidR="00D114D5" w:rsidRDefault="0095490F">
      <w:pPr>
        <w:pStyle w:val="LO-normal"/>
      </w:pPr>
      <w:proofErr w:type="spellStart"/>
      <w:r>
        <w:t>Binnenbuorren</w:t>
      </w:r>
      <w:proofErr w:type="spellEnd"/>
      <w:r>
        <w:t xml:space="preserve"> 4</w:t>
      </w:r>
    </w:p>
    <w:p w14:paraId="389C910F" w14:textId="3327D724" w:rsidR="00D114D5" w:rsidRDefault="0095490F">
      <w:pPr>
        <w:pStyle w:val="LO-normal"/>
      </w:pPr>
      <w:r>
        <w:t xml:space="preserve">9034 GN Marsum </w:t>
      </w:r>
      <w:bookmarkStart w:id="1" w:name="_gjdgxs"/>
      <w:bookmarkEnd w:id="1"/>
      <w:r>
        <w:t xml:space="preserve"> 06-21441323</w:t>
      </w:r>
    </w:p>
    <w:sectPr w:rsidR="00D114D5">
      <w:pgSz w:w="11906" w:h="16838"/>
      <w:pgMar w:top="1417" w:right="1417" w:bottom="1417" w:left="1417"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D5"/>
    <w:rsid w:val="00056B18"/>
    <w:rsid w:val="000C711E"/>
    <w:rsid w:val="002A3A8A"/>
    <w:rsid w:val="007B0306"/>
    <w:rsid w:val="0095490F"/>
    <w:rsid w:val="00A014A2"/>
    <w:rsid w:val="00A1782B"/>
    <w:rsid w:val="00D114D5"/>
    <w:rsid w:val="00FD22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8DF6"/>
  <w15:docId w15:val="{49A5954E-016D-402A-84FA-08FCBC29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LO-normal"/>
    <w:next w:val="LO-normal"/>
    <w:uiPriority w:val="9"/>
    <w:qFormat/>
    <w:pPr>
      <w:keepNext/>
      <w:keepLines/>
      <w:spacing w:before="480" w:after="120" w:line="240" w:lineRule="auto"/>
      <w:outlineLvl w:val="0"/>
    </w:pPr>
    <w:rPr>
      <w:b/>
      <w:sz w:val="48"/>
      <w:szCs w:val="48"/>
    </w:rPr>
  </w:style>
  <w:style w:type="paragraph" w:styleId="Kop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Kop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Kop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Kop5">
    <w:name w:val="heading 5"/>
    <w:basedOn w:val="LO-normal"/>
    <w:next w:val="LO-normal"/>
    <w:uiPriority w:val="9"/>
    <w:semiHidden/>
    <w:unhideWhenUsed/>
    <w:qFormat/>
    <w:pPr>
      <w:keepNext/>
      <w:keepLines/>
      <w:spacing w:before="220" w:after="40" w:line="240" w:lineRule="auto"/>
      <w:outlineLvl w:val="4"/>
    </w:pPr>
    <w:rPr>
      <w:b/>
    </w:rPr>
  </w:style>
  <w:style w:type="paragraph" w:styleId="Kop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customStyle="1" w:styleId="LO-normal">
    <w:name w:val="LO-normal"/>
    <w:qFormat/>
    <w:pPr>
      <w:spacing w:after="160" w:line="259" w:lineRule="auto"/>
    </w:pPr>
  </w:style>
  <w:style w:type="paragraph" w:styleId="Titel">
    <w:name w:val="Title"/>
    <w:basedOn w:val="LO-normal"/>
    <w:next w:val="LO-normal"/>
    <w:uiPriority w:val="10"/>
    <w:qFormat/>
    <w:pPr>
      <w:keepNext/>
      <w:keepLines/>
      <w:spacing w:before="480" w:after="120" w:line="240" w:lineRule="auto"/>
    </w:pPr>
    <w:rPr>
      <w:b/>
      <w:sz w:val="72"/>
      <w:szCs w:val="72"/>
    </w:rPr>
  </w:style>
  <w:style w:type="paragraph" w:styleId="Ondertitel">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A1782B"/>
    <w:pPr>
      <w:spacing w:after="0" w:line="240" w:lineRule="auto"/>
    </w:pPr>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A1782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tengewoanberikber.nl/eindad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Verf</dc:creator>
  <dc:description/>
  <cp:lastModifiedBy>Geert Verf</cp:lastModifiedBy>
  <cp:revision>2</cp:revision>
  <dcterms:created xsi:type="dcterms:W3CDTF">2020-03-16T21:04:00Z</dcterms:created>
  <dcterms:modified xsi:type="dcterms:W3CDTF">2020-03-16T21:04:00Z</dcterms:modified>
  <dc:language>nl-NL</dc:language>
</cp:coreProperties>
</file>